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72" w:rsidRDefault="00C24B72" w:rsidP="008F0C2C">
      <w:pPr>
        <w:spacing w:line="240" w:lineRule="exact"/>
        <w:rPr>
          <w:bCs/>
          <w:sz w:val="20"/>
          <w:szCs w:val="20"/>
        </w:rPr>
      </w:pPr>
      <w:bookmarkStart w:id="0" w:name="_GoBack"/>
      <w:bookmarkEnd w:id="0"/>
    </w:p>
    <w:p w:rsidR="00C24B72" w:rsidRPr="00122D90" w:rsidRDefault="00C24B72" w:rsidP="00C24B72">
      <w:pPr>
        <w:pStyle w:val="1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>М</w:t>
      </w:r>
      <w:r w:rsidRPr="00122D90">
        <w:rPr>
          <w:color w:val="365F91" w:themeColor="accent1" w:themeShade="BF"/>
          <w:sz w:val="32"/>
          <w:szCs w:val="32"/>
        </w:rPr>
        <w:t>инистерство здравоохранения Республики Беларусь»</w:t>
      </w:r>
    </w:p>
    <w:p w:rsidR="00C24B72" w:rsidRPr="00122D90" w:rsidRDefault="00C24B72" w:rsidP="00C24B72">
      <w:pPr>
        <w:pStyle w:val="1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 w:rsidRPr="00122D90">
        <w:rPr>
          <w:color w:val="365F91" w:themeColor="accent1" w:themeShade="BF"/>
          <w:sz w:val="32"/>
          <w:szCs w:val="32"/>
        </w:rPr>
        <w:t>Государственное учреждение</w:t>
      </w:r>
    </w:p>
    <w:p w:rsidR="00C24B72" w:rsidRPr="00122D90" w:rsidRDefault="00C24B72" w:rsidP="00C24B72">
      <w:pPr>
        <w:pStyle w:val="1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 w:rsidRPr="00122D90">
        <w:rPr>
          <w:color w:val="365F91" w:themeColor="accent1" w:themeShade="BF"/>
          <w:sz w:val="32"/>
          <w:szCs w:val="32"/>
        </w:rPr>
        <w:t xml:space="preserve"> «Витебский зональный центр гигиены и эпидемиологии»</w:t>
      </w:r>
    </w:p>
    <w:p w:rsidR="00C24B72" w:rsidRPr="00122D90" w:rsidRDefault="00C24B72" w:rsidP="00C24B72">
      <w:pPr>
        <w:pStyle w:val="1"/>
        <w:shd w:val="clear" w:color="auto" w:fill="FFFFFF"/>
        <w:spacing w:before="240" w:beforeAutospacing="0" w:after="120" w:afterAutospacing="0"/>
        <w:jc w:val="center"/>
        <w:rPr>
          <w:color w:val="365F91" w:themeColor="accent1" w:themeShade="BF"/>
          <w:sz w:val="32"/>
          <w:szCs w:val="32"/>
        </w:rPr>
      </w:pPr>
    </w:p>
    <w:p w:rsidR="00C24B72" w:rsidRPr="00122D90" w:rsidRDefault="00C24B72" w:rsidP="00C24B72">
      <w:pPr>
        <w:pStyle w:val="1"/>
        <w:shd w:val="clear" w:color="auto" w:fill="FFFFFF"/>
        <w:spacing w:before="240" w:beforeAutospacing="0" w:after="120" w:afterAutospacing="0"/>
        <w:jc w:val="center"/>
        <w:rPr>
          <w:color w:val="365F91" w:themeColor="accent1" w:themeShade="BF"/>
          <w:sz w:val="32"/>
          <w:szCs w:val="32"/>
        </w:rPr>
      </w:pPr>
      <w:r w:rsidRPr="00122D90">
        <w:rPr>
          <w:color w:val="365F91" w:themeColor="accent1" w:themeShade="BF"/>
          <w:sz w:val="32"/>
          <w:szCs w:val="32"/>
        </w:rPr>
        <w:t>Соблюдайте «респираторный этикет»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color w:val="4F4F4F"/>
          <w:sz w:val="32"/>
          <w:szCs w:val="32"/>
        </w:rPr>
        <w:t xml:space="preserve"> </w:t>
      </w:r>
      <w:r>
        <w:rPr>
          <w:color w:val="4F4F4F"/>
          <w:sz w:val="32"/>
          <w:szCs w:val="32"/>
        </w:rPr>
        <w:tab/>
      </w:r>
      <w:r w:rsidRPr="00122D90">
        <w:rPr>
          <w:sz w:val="32"/>
          <w:szCs w:val="32"/>
        </w:rPr>
        <w:t>Респираторные вирусы, которые вызывают множество острых респираторных заболеваний, вирусы гриппа распространяются, главным образом, от человека к человеку через вдыхание мельчайших капелек, образующихся при кашле и чихании.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32"/>
          <w:szCs w:val="32"/>
        </w:rPr>
      </w:pPr>
      <w:r w:rsidRPr="00122D90">
        <w:rPr>
          <w:sz w:val="32"/>
          <w:szCs w:val="32"/>
        </w:rPr>
        <w:t xml:space="preserve">        Инфекция также может распространяться и через загрязненные руки и предметы, на которых находятся вирусы. Поэтому, чтобы обезопасить себя и окружающих лиц от заражения острыми респираторными инфекциями, гриппом, необходимо соблюдать простые правила </w:t>
      </w:r>
      <w:r w:rsidRPr="00122D90">
        <w:rPr>
          <w:color w:val="365F91" w:themeColor="accent1" w:themeShade="BF"/>
          <w:sz w:val="32"/>
          <w:szCs w:val="32"/>
        </w:rPr>
        <w:t>– </w:t>
      </w:r>
      <w:r w:rsidRPr="00122D90">
        <w:rPr>
          <w:rStyle w:val="a8"/>
          <w:color w:val="365F91" w:themeColor="accent1" w:themeShade="BF"/>
          <w:sz w:val="32"/>
          <w:szCs w:val="32"/>
        </w:rPr>
        <w:t>«респираторный этикет».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365F91" w:themeColor="accent1" w:themeShade="BF"/>
          <w:sz w:val="32"/>
          <w:szCs w:val="32"/>
        </w:rPr>
      </w:pPr>
      <w:r w:rsidRPr="00122D90">
        <w:rPr>
          <w:b/>
          <w:color w:val="365F91" w:themeColor="accent1" w:themeShade="BF"/>
          <w:sz w:val="32"/>
          <w:szCs w:val="32"/>
        </w:rPr>
        <w:t xml:space="preserve">       Вот эти правила: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>- 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>- при отсутствии носового платка, простуженные лица должны чихать и кашлять в сгиб локтя, а не в ладони. Чихание или кашель «в ладошки» приводит к загрязнению рук и дальнейшему распространению инфекции через руки и предметы обихода;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>- важно часто и тщательно мыть руки с мылом и стараться не прикасаться руками к губам, носу и глазам</w:t>
      </w:r>
      <w:r w:rsidRPr="00122D90">
        <w:rPr>
          <w:rStyle w:val="a9"/>
          <w:sz w:val="32"/>
          <w:szCs w:val="32"/>
        </w:rPr>
        <w:t>;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>- рекомендуется регулярно промывать нос;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both"/>
        <w:rPr>
          <w:sz w:val="32"/>
          <w:szCs w:val="32"/>
        </w:rPr>
      </w:pPr>
      <w:r w:rsidRPr="00122D90">
        <w:rPr>
          <w:sz w:val="32"/>
          <w:szCs w:val="32"/>
        </w:rPr>
        <w:t xml:space="preserve">- </w:t>
      </w:r>
      <w:proofErr w:type="spellStart"/>
      <w:r w:rsidRPr="00122D90">
        <w:rPr>
          <w:sz w:val="32"/>
          <w:szCs w:val="32"/>
        </w:rPr>
        <w:t>по-возможности</w:t>
      </w:r>
      <w:proofErr w:type="spellEnd"/>
      <w:r w:rsidRPr="00122D90">
        <w:rPr>
          <w:sz w:val="32"/>
          <w:szCs w:val="32"/>
        </w:rPr>
        <w:t xml:space="preserve">, следует избегать общения </w:t>
      </w:r>
      <w:proofErr w:type="gramStart"/>
      <w:r w:rsidRPr="00122D90">
        <w:rPr>
          <w:sz w:val="32"/>
          <w:szCs w:val="32"/>
        </w:rPr>
        <w:t>с</w:t>
      </w:r>
      <w:proofErr w:type="gramEnd"/>
      <w:r w:rsidRPr="00122D90">
        <w:rPr>
          <w:sz w:val="32"/>
          <w:szCs w:val="32"/>
        </w:rPr>
        <w:t xml:space="preserve"> </w:t>
      </w:r>
      <w:proofErr w:type="gramStart"/>
      <w:r w:rsidRPr="00122D90">
        <w:rPr>
          <w:sz w:val="32"/>
          <w:szCs w:val="32"/>
        </w:rPr>
        <w:t>кашляющими</w:t>
      </w:r>
      <w:proofErr w:type="gramEnd"/>
      <w:r w:rsidRPr="00122D90">
        <w:rPr>
          <w:sz w:val="32"/>
          <w:szCs w:val="32"/>
        </w:rPr>
        <w:t xml:space="preserve"> и чихающими и держаться от них на расстоянии не менее 1 метра</w:t>
      </w:r>
      <w:r>
        <w:rPr>
          <w:sz w:val="32"/>
          <w:szCs w:val="32"/>
        </w:rPr>
        <w:t>.</w:t>
      </w:r>
    </w:p>
    <w:p w:rsidR="00C24B72" w:rsidRPr="00122D90" w:rsidRDefault="00C24B72" w:rsidP="00C24B72">
      <w:pPr>
        <w:pStyle w:val="a7"/>
        <w:shd w:val="clear" w:color="auto" w:fill="FFFFFF"/>
        <w:spacing w:before="0" w:beforeAutospacing="0" w:after="288" w:afterAutospacing="0"/>
        <w:jc w:val="center"/>
        <w:rPr>
          <w:rFonts w:ascii="Verdana" w:hAnsi="Verdana"/>
          <w:color w:val="FF0000"/>
          <w:sz w:val="17"/>
          <w:szCs w:val="17"/>
        </w:rPr>
      </w:pPr>
      <w:r w:rsidRPr="00122D90">
        <w:rPr>
          <w:rStyle w:val="a8"/>
          <w:color w:val="FF0000"/>
          <w:sz w:val="32"/>
          <w:szCs w:val="32"/>
        </w:rPr>
        <w:t>Давайте будем вежливы друг к другу — в том числе и с позиции респираторного этикета</w:t>
      </w:r>
      <w:r w:rsidRPr="00122D90">
        <w:rPr>
          <w:rStyle w:val="a8"/>
          <w:rFonts w:ascii="Verdana" w:hAnsi="Verdana"/>
          <w:color w:val="FF0000"/>
          <w:sz w:val="17"/>
          <w:szCs w:val="17"/>
        </w:rPr>
        <w:t>!</w:t>
      </w:r>
    </w:p>
    <w:p w:rsidR="00C24B72" w:rsidRDefault="00C24B72" w:rsidP="00C24B72">
      <w:pPr>
        <w:jc w:val="both"/>
      </w:pPr>
    </w:p>
    <w:p w:rsidR="00C24B72" w:rsidRPr="00122D90" w:rsidRDefault="00C24B72" w:rsidP="00C24B72">
      <w:pPr>
        <w:jc w:val="both"/>
      </w:pPr>
      <w:r w:rsidRPr="00122D90">
        <w:t>Врач-эпидемиолог</w:t>
      </w:r>
    </w:p>
    <w:p w:rsidR="00C24B72" w:rsidRDefault="00C24B72" w:rsidP="00C24B72">
      <w:pPr>
        <w:jc w:val="both"/>
      </w:pPr>
      <w:proofErr w:type="spellStart"/>
      <w:r w:rsidRPr="00122D90">
        <w:t>Синкевич</w:t>
      </w:r>
      <w:proofErr w:type="spellEnd"/>
      <w:r w:rsidRPr="00122D90">
        <w:t xml:space="preserve"> С.С.</w:t>
      </w:r>
    </w:p>
    <w:p w:rsidR="00C24B72" w:rsidRDefault="00C24B72" w:rsidP="00C24B72">
      <w:pPr>
        <w:jc w:val="both"/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  <w:r w:rsidRPr="00C24B72">
        <w:rPr>
          <w:b/>
          <w:noProof/>
          <w:color w:val="403152" w:themeColor="accent4" w:themeShade="80"/>
          <w:sz w:val="28"/>
          <w:szCs w:val="28"/>
        </w:rPr>
        <w:drawing>
          <wp:inline distT="0" distB="0" distL="0" distR="0">
            <wp:extent cx="5940425" cy="5795481"/>
            <wp:effectExtent l="19050" t="0" r="3175" b="0"/>
            <wp:docPr id="13" name="Рисунок 15" descr="ÐÐ°ÑÑÐ¸Ð½ÐºÐ¸ Ð¿Ð¾ Ð·Ð°Ð¿ÑÐ¾ÑÑ ÑÐµÑÐ¿Ð¸ÑÐ°ÑÐ¾ÑÐ½ÑÐ¹ ÑÑÐ¸Ðº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ÑÐµÑÐ¿Ð¸ÑÐ°ÑÐ¾ÑÐ½ÑÐ¹ ÑÑÐ¸ÐºÐµÑ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  <w:r w:rsidRPr="00C24B72">
        <w:rPr>
          <w:b/>
          <w:noProof/>
          <w:color w:val="403152" w:themeColor="accent4" w:themeShade="80"/>
          <w:sz w:val="28"/>
          <w:szCs w:val="28"/>
        </w:rPr>
        <w:drawing>
          <wp:inline distT="0" distB="0" distL="0" distR="0">
            <wp:extent cx="5939155" cy="4701540"/>
            <wp:effectExtent l="19050" t="0" r="4445" b="0"/>
            <wp:docPr id="16" name="Рисунок 9" descr="http://www.grodkb.by/images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odkb.by/images/1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</w:p>
    <w:p w:rsidR="00C24B72" w:rsidRPr="00542282" w:rsidRDefault="00C24B72" w:rsidP="00C24B72">
      <w:pPr>
        <w:spacing w:after="216"/>
        <w:jc w:val="center"/>
        <w:rPr>
          <w:b/>
          <w:color w:val="403152" w:themeColor="accent4" w:themeShade="80"/>
          <w:sz w:val="28"/>
          <w:szCs w:val="28"/>
        </w:rPr>
      </w:pPr>
      <w:r w:rsidRPr="00542282">
        <w:rPr>
          <w:b/>
          <w:color w:val="403152" w:themeColor="accent4" w:themeShade="80"/>
          <w:sz w:val="28"/>
          <w:szCs w:val="28"/>
        </w:rPr>
        <w:t>Респираторный этикет или Свод правил поведения в общественных местах в период подъема респираторных заболеваний:</w:t>
      </w:r>
    </w:p>
    <w:p w:rsidR="00C24B72" w:rsidRPr="00542282" w:rsidRDefault="00C24B72" w:rsidP="00C24B72">
      <w:pPr>
        <w:spacing w:after="216"/>
        <w:jc w:val="both"/>
        <w:rPr>
          <w:sz w:val="28"/>
          <w:szCs w:val="28"/>
        </w:rPr>
      </w:pPr>
      <w:r w:rsidRPr="005C4286">
        <w:t>    -</w:t>
      </w:r>
      <w:r w:rsidRPr="00542282">
        <w:rPr>
          <w:sz w:val="28"/>
          <w:szCs w:val="28"/>
        </w:rPr>
        <w:t>при кашле и чихании пользуйтесь носовым платком или одноразовыми бумажными салфетками, которые следует выбрасывать сразу же после их использования;</w:t>
      </w:r>
    </w:p>
    <w:p w:rsidR="00C24B72" w:rsidRPr="00542282" w:rsidRDefault="00C24B72" w:rsidP="00C24B72">
      <w:pPr>
        <w:spacing w:after="216"/>
        <w:jc w:val="both"/>
        <w:rPr>
          <w:sz w:val="28"/>
          <w:szCs w:val="28"/>
        </w:rPr>
      </w:pPr>
      <w:r w:rsidRPr="00542282">
        <w:rPr>
          <w:sz w:val="28"/>
          <w:szCs w:val="28"/>
        </w:rPr>
        <w:t>    -при отсутствии носового платка чихайте и кашляйте в сгиб локтя, а не прикрывайте рот и нос ладонью (</w:t>
      </w:r>
      <w:proofErr w:type="gramStart"/>
      <w:r w:rsidRPr="00542282">
        <w:rPr>
          <w:sz w:val="28"/>
          <w:szCs w:val="28"/>
        </w:rPr>
        <w:t>традиционное</w:t>
      </w:r>
      <w:proofErr w:type="gramEnd"/>
      <w:r w:rsidRPr="00542282">
        <w:rPr>
          <w:sz w:val="28"/>
          <w:szCs w:val="28"/>
        </w:rPr>
        <w:t xml:space="preserve"> </w:t>
      </w:r>
      <w:proofErr w:type="spellStart"/>
      <w:r w:rsidRPr="00542282">
        <w:rPr>
          <w:sz w:val="28"/>
          <w:szCs w:val="28"/>
        </w:rPr>
        <w:t>прикрывание</w:t>
      </w:r>
      <w:proofErr w:type="spellEnd"/>
      <w:r w:rsidRPr="00542282">
        <w:rPr>
          <w:sz w:val="28"/>
          <w:szCs w:val="28"/>
        </w:rPr>
        <w:t xml:space="preserve"> рта ладонью приводит к распространению инфекции через руки и предметы обихода);</w:t>
      </w:r>
    </w:p>
    <w:p w:rsidR="00C24B72" w:rsidRPr="00542282" w:rsidRDefault="00C24B72" w:rsidP="00C24B72">
      <w:pPr>
        <w:spacing w:after="216"/>
        <w:jc w:val="both"/>
        <w:rPr>
          <w:sz w:val="28"/>
          <w:szCs w:val="28"/>
        </w:rPr>
      </w:pPr>
      <w:r w:rsidRPr="00542282">
        <w:rPr>
          <w:sz w:val="28"/>
          <w:szCs w:val="28"/>
        </w:rPr>
        <w:t>    - часто и тщательно мойте руки с мылом (антибактериальным или хозяйственным) и старайтесь не прикасаться руками к губам, носу и глазам;</w:t>
      </w:r>
    </w:p>
    <w:p w:rsidR="00C24B72" w:rsidRPr="00542282" w:rsidRDefault="00C24B72" w:rsidP="00C24B72">
      <w:pPr>
        <w:spacing w:after="216"/>
        <w:jc w:val="both"/>
        <w:rPr>
          <w:sz w:val="28"/>
          <w:szCs w:val="28"/>
        </w:rPr>
      </w:pPr>
      <w:r w:rsidRPr="00542282">
        <w:rPr>
          <w:sz w:val="28"/>
          <w:szCs w:val="28"/>
        </w:rPr>
        <w:t>    -при возможности, избегайте в закрытых помещениях кашляющих и чихающих людей и держитесь от них на расстоянии.</w:t>
      </w:r>
    </w:p>
    <w:p w:rsidR="00C24B72" w:rsidRPr="00542282" w:rsidRDefault="00C24B72" w:rsidP="00C24B72">
      <w:pPr>
        <w:spacing w:after="216"/>
        <w:jc w:val="center"/>
        <w:rPr>
          <w:sz w:val="28"/>
          <w:szCs w:val="28"/>
        </w:rPr>
      </w:pPr>
      <w:r w:rsidRPr="00542282">
        <w:rPr>
          <w:b/>
          <w:color w:val="403152" w:themeColor="accent4" w:themeShade="80"/>
          <w:sz w:val="28"/>
          <w:szCs w:val="28"/>
        </w:rPr>
        <w:t>Соблюдая при недомогании «правила приличия» вы не только не навредите окружающим, но и быстрее выздоровеете сами</w:t>
      </w:r>
      <w:r w:rsidRPr="00542282">
        <w:rPr>
          <w:sz w:val="28"/>
          <w:szCs w:val="28"/>
        </w:rPr>
        <w:t>.</w:t>
      </w:r>
    </w:p>
    <w:p w:rsidR="00C24B72" w:rsidRPr="00542282" w:rsidRDefault="00C24B72" w:rsidP="00C24B72">
      <w:pPr>
        <w:jc w:val="both"/>
        <w:rPr>
          <w:sz w:val="28"/>
          <w:szCs w:val="28"/>
        </w:rPr>
      </w:pPr>
    </w:p>
    <w:p w:rsidR="00C24B72" w:rsidRDefault="00C24B72" w:rsidP="00C24B72">
      <w:pPr>
        <w:jc w:val="both"/>
      </w:pPr>
    </w:p>
    <w:p w:rsidR="00C24B72" w:rsidRDefault="00C24B72" w:rsidP="00C24B72">
      <w:pPr>
        <w:jc w:val="both"/>
      </w:pPr>
    </w:p>
    <w:p w:rsidR="00C24B72" w:rsidRDefault="00C24B72" w:rsidP="00C24B72">
      <w:pPr>
        <w:jc w:val="both"/>
      </w:pPr>
      <w:r w:rsidRPr="00542282">
        <w:rPr>
          <w:noProof/>
        </w:rPr>
        <w:drawing>
          <wp:inline distT="0" distB="0" distL="0" distR="0">
            <wp:extent cx="4991100" cy="1828800"/>
            <wp:effectExtent l="19050" t="0" r="0" b="0"/>
            <wp:docPr id="1" name="Рисунок 6" descr="http://www.grodkb.by/images/thumbnails/images/1/2-524x192.gif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odkb.by/images/thumbnails/images/1/2-524x192.gif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72" w:rsidRDefault="00C24B72" w:rsidP="00C24B72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p w:rsidR="00C24B72" w:rsidRDefault="00C24B72" w:rsidP="008F0C2C">
      <w:pPr>
        <w:spacing w:line="240" w:lineRule="exact"/>
        <w:rPr>
          <w:bCs/>
          <w:sz w:val="20"/>
          <w:szCs w:val="20"/>
        </w:rPr>
      </w:pPr>
    </w:p>
    <w:sectPr w:rsidR="00C24B72" w:rsidSect="00AB09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2C07"/>
    <w:multiLevelType w:val="multilevel"/>
    <w:tmpl w:val="A85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12A9C"/>
    <w:multiLevelType w:val="multilevel"/>
    <w:tmpl w:val="B704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3289F"/>
    <w:multiLevelType w:val="multilevel"/>
    <w:tmpl w:val="372E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9156F"/>
    <w:multiLevelType w:val="hybridMultilevel"/>
    <w:tmpl w:val="E0FE2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149F9"/>
    <w:multiLevelType w:val="multilevel"/>
    <w:tmpl w:val="1E2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4"/>
    <w:lvlOverride w:ilvl="0">
      <w:startOverride w:val="5"/>
    </w:lvlOverride>
  </w:num>
  <w:num w:numId="7">
    <w:abstractNumId w:val="4"/>
    <w:lvlOverride w:ilvl="0">
      <w:startOverride w:val="5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2C"/>
    <w:rsid w:val="000265EF"/>
    <w:rsid w:val="00080409"/>
    <w:rsid w:val="000B7E29"/>
    <w:rsid w:val="000E12AE"/>
    <w:rsid w:val="000F1154"/>
    <w:rsid w:val="001B18C3"/>
    <w:rsid w:val="001E2911"/>
    <w:rsid w:val="0023413D"/>
    <w:rsid w:val="00266C39"/>
    <w:rsid w:val="003C2FE8"/>
    <w:rsid w:val="004A256C"/>
    <w:rsid w:val="004A6B59"/>
    <w:rsid w:val="00533E6B"/>
    <w:rsid w:val="00585EEE"/>
    <w:rsid w:val="005E494E"/>
    <w:rsid w:val="00675A53"/>
    <w:rsid w:val="006E7DB4"/>
    <w:rsid w:val="00764C28"/>
    <w:rsid w:val="00772E25"/>
    <w:rsid w:val="007C2924"/>
    <w:rsid w:val="008F0C2C"/>
    <w:rsid w:val="009C7582"/>
    <w:rsid w:val="009D57DB"/>
    <w:rsid w:val="00B005CD"/>
    <w:rsid w:val="00C24B72"/>
    <w:rsid w:val="00D06A05"/>
    <w:rsid w:val="00D205C6"/>
    <w:rsid w:val="00D272C0"/>
    <w:rsid w:val="00DB2DD0"/>
    <w:rsid w:val="00DE2047"/>
    <w:rsid w:val="00E0593B"/>
    <w:rsid w:val="00E15C5B"/>
    <w:rsid w:val="00E20C7F"/>
    <w:rsid w:val="00F3032B"/>
    <w:rsid w:val="00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5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0C2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57D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75A5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5A53"/>
    <w:rPr>
      <w:b/>
      <w:bCs/>
    </w:rPr>
  </w:style>
  <w:style w:type="character" w:styleId="a9">
    <w:name w:val="Emphasis"/>
    <w:basedOn w:val="a0"/>
    <w:uiPriority w:val="20"/>
    <w:qFormat/>
    <w:rsid w:val="00675A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5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5A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234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5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0C2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57D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75A5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5A53"/>
    <w:rPr>
      <w:b/>
      <w:bCs/>
    </w:rPr>
  </w:style>
  <w:style w:type="character" w:styleId="a9">
    <w:name w:val="Emphasis"/>
    <w:basedOn w:val="a0"/>
    <w:uiPriority w:val="20"/>
    <w:qFormat/>
    <w:rsid w:val="00675A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5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5A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59"/>
    <w:rsid w:val="00234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hyperlink" Target="http://www.grodkb.by/images/1/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F47E-D042-4EBB-AE53-B71D7AF1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Тимофей</cp:lastModifiedBy>
  <cp:revision>2</cp:revision>
  <cp:lastPrinted>2018-11-02T15:28:00Z</cp:lastPrinted>
  <dcterms:created xsi:type="dcterms:W3CDTF">2018-12-26T11:53:00Z</dcterms:created>
  <dcterms:modified xsi:type="dcterms:W3CDTF">2018-12-26T11:53:00Z</dcterms:modified>
</cp:coreProperties>
</file>